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54" w:rsidRPr="00A72454" w:rsidRDefault="00A72454" w:rsidP="00A72454">
      <w:pPr>
        <w:shd w:val="clear" w:color="auto" w:fill="FFFFFF"/>
        <w:spacing w:after="243" w:line="598" w:lineRule="atLeast"/>
        <w:jc w:val="both"/>
        <w:outlineLvl w:val="1"/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</w:pPr>
      <w:r w:rsidRPr="00A72454"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  <w:t xml:space="preserve">Правила оформления </w:t>
      </w:r>
      <w:r w:rsidR="00BD1D20"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  <w:t>рукописей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Текст издания должен быть набран в редакторе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Microsoft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Word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2007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на листах стандартного формата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А4 (21,0×29,7 см)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и сохранен в </w:t>
      </w: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фомате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docx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Рекомендуемый объем: 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>от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4 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до 8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страниц.</w:t>
      </w:r>
    </w:p>
    <w:p w:rsidR="00A72454" w:rsidRPr="00976DF8" w:rsidRDefault="00A72454" w:rsidP="00A72454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Параметры страницы: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верхнее поле - 2,0 см;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нижнее поле – 2,6 см (нижний колонтитул – 2,0 см);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левое поле– 2,0 см;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правое поле– 2,0 см;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Основной текст </w:t>
      </w:r>
      <w:r w:rsidR="006E678E">
        <w:rPr>
          <w:rFonts w:ascii="Times New Roman" w:eastAsia="Times New Roman" w:hAnsi="Times New Roman" w:cs="Times New Roman"/>
          <w:color w:val="101010"/>
          <w:sz w:val="28"/>
          <w:szCs w:val="28"/>
        </w:rPr>
        <w:t>рукописи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набирается русифицированным шрифтом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Times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New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Roman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размером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14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пт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 одинарным межстрочным интервалом. Красную строку абзаца набирать с отступом 0,7 см. Формулы должны быть набраны в редакторе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Microsoft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Equation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Запрещено </w:t>
      </w:r>
      <w:r w:rsidR="006E678E"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использование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Mathtype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 При подготовке документа не следует использовать разрывы строк, более одного пробела подряд, явную расстановку переносов с помощью дефисов и т. п. Недопустимы в оригиналах висячие строки, т. е. неполные строки в начале страницы. Начальная строка абзаца внизу страницы нежелательна. Текст на странице после распечатки должен быть без косины. Оформление публикуемых в сборнике научных статей должно соответствовать требованиям</w:t>
      </w:r>
      <w:r w:rsidR="00207698" w:rsidRP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hyperlink r:id="rId5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ГОСТ Р7.0.7–2009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Элементы издательского оформления материалов: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индекс УДК (помещают перед сведениями об авторах и располагают отдельной строкой слева);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сведения об авторах (инициалы и фамилии в именительном падеже; по усмотрению редакции – ученое звание, степень, должность или профессия, место работы);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заглавие публикуемого материала (выделяют полиграфическими средствами, обычно прописными буквами полужирным шрифтом);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аннотация (как правило, не более 500 печатных знаков);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текст публикуемого материала (должен быть изложен лаконично и ясно, оформление всех элементов текста в статье должно быть единообразным (рисунки, таблицы, формулы и т. п.) по всему сборнику);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пристатейный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библиографический список должен </w:t>
      </w:r>
      <w:r w:rsidR="006E678E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называться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«Библиографический список».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lastRenderedPageBreak/>
        <w:t>Библиографический список</w:t>
      </w:r>
      <w:r w:rsidR="00207698" w:rsidRPr="00207698">
        <w:rPr>
          <w:rFonts w:ascii="Times New Roman" w:eastAsia="Times New Roman" w:hAnsi="Times New Roman" w:cs="Times New Roman"/>
          <w:color w:val="101010"/>
          <w:sz w:val="28"/>
        </w:rPr>
        <w:t xml:space="preserve">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составляют</w:t>
      </w:r>
      <w:r w:rsidR="00207698" w:rsidRPr="007149EF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hyperlink r:id="rId6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ГОСТ7.1–2003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 Библиографические записи должны быть пронумерованы арабскими цифрами, ссылки на них– в квадратных скобках. Например, [5], в работе [11] и т. д.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Требования к оформлению статей расположены по ссылке: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002F64"/>
          <w:sz w:val="28"/>
          <w:u w:val="single"/>
        </w:rPr>
        <w:t>Правила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6E678E" w:rsidRDefault="006E678E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Пример оформления статьи: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002F64"/>
          <w:sz w:val="28"/>
          <w:u w:val="single"/>
        </w:rPr>
        <w:t>Пример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A72454" w:rsidRPr="00E61E10" w:rsidRDefault="00976DF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>СОПРОВОЖДАЮЩИЕ ДОКУМЕНТЫ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Каждая статья должна быть подписана </w:t>
      </w:r>
      <w:r w:rsid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на первой странице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в печать всеми авторам.</w:t>
      </w:r>
      <w:r w:rsid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Помимо самой статьи в печатном варианте необходимо предоставить:</w:t>
      </w:r>
    </w:p>
    <w:p w:rsidR="00207698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1) </w:t>
      </w:r>
      <w:r w:rsidR="00A72454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Экспертное заключение, о возможности опубликования в открытой печати оформляется в соответствии с локальными нормативными актами организации. </w:t>
      </w:r>
    </w:p>
    <w:p w:rsidR="00A72454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2) </w:t>
      </w:r>
      <w:r w:rsidR="00A72454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Лицензионный договор о неисключительном авторском праве и акт передачи заполняется в двух экземплярах. </w:t>
      </w: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>Заполняются в двух экземплярах на кажд</w:t>
      </w:r>
      <w:r w:rsidR="006E678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ого автора рукописи. </w:t>
      </w:r>
    </w:p>
    <w:p w:rsidR="006E678E" w:rsidRDefault="006E678E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3) Анкета автора. </w:t>
      </w:r>
      <w:r w:rsidR="007149EF" w:rsidRPr="007149EF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Заполняется на каждого автора в одном экземпляре.  </w:t>
      </w:r>
      <w:bookmarkStart w:id="0" w:name="_GoBack"/>
      <w:bookmarkEnd w:id="0"/>
    </w:p>
    <w:p w:rsidR="006E678E" w:rsidRDefault="006E678E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207698" w:rsidRPr="00207698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sectPr w:rsidR="00207698" w:rsidRPr="00207698" w:rsidSect="005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05D"/>
    <w:multiLevelType w:val="multilevel"/>
    <w:tmpl w:val="12B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23E0"/>
    <w:multiLevelType w:val="multilevel"/>
    <w:tmpl w:val="D57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2454"/>
    <w:rsid w:val="00207698"/>
    <w:rsid w:val="005359E4"/>
    <w:rsid w:val="006E678E"/>
    <w:rsid w:val="006F4D82"/>
    <w:rsid w:val="007149EF"/>
    <w:rsid w:val="00887EED"/>
    <w:rsid w:val="00976DF8"/>
    <w:rsid w:val="0099562E"/>
    <w:rsid w:val="00A72454"/>
    <w:rsid w:val="00BD1D20"/>
    <w:rsid w:val="00CE7A86"/>
    <w:rsid w:val="00E61E10"/>
    <w:rsid w:val="00F00A2A"/>
    <w:rsid w:val="00F7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E4"/>
  </w:style>
  <w:style w:type="paragraph" w:styleId="2">
    <w:name w:val="heading 2"/>
    <w:basedOn w:val="a"/>
    <w:link w:val="20"/>
    <w:uiPriority w:val="9"/>
    <w:qFormat/>
    <w:rsid w:val="00A7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454"/>
  </w:style>
  <w:style w:type="character" w:styleId="a4">
    <w:name w:val="Hyperlink"/>
    <w:basedOn w:val="a0"/>
    <w:uiPriority w:val="99"/>
    <w:semiHidden/>
    <w:unhideWhenUsed/>
    <w:rsid w:val="00A724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gost/712003.pdf" TargetMode="External"/><Relationship Id="rId5" Type="http://schemas.openxmlformats.org/officeDocument/2006/relationships/hyperlink" Target="http://lib.kemsu.ru/userfiles/file/gost/gost7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6</cp:revision>
  <dcterms:created xsi:type="dcterms:W3CDTF">2021-04-24T11:02:00Z</dcterms:created>
  <dcterms:modified xsi:type="dcterms:W3CDTF">2021-04-26T12:46:00Z</dcterms:modified>
</cp:coreProperties>
</file>